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6F" w:rsidRPr="0098046F" w:rsidRDefault="0098046F">
      <w:pPr>
        <w:rPr>
          <w:lang w:val="en-US"/>
        </w:rPr>
      </w:pPr>
    </w:p>
    <w:tbl>
      <w:tblPr>
        <w:tblW w:w="13247" w:type="dxa"/>
        <w:tblInd w:w="-1921" w:type="dxa"/>
        <w:tblLook w:val="04A0"/>
      </w:tblPr>
      <w:tblGrid>
        <w:gridCol w:w="13252"/>
      </w:tblGrid>
      <w:tr w:rsidR="0098046F" w:rsidRPr="005A6C36" w:rsidTr="00977B2B">
        <w:trPr>
          <w:trHeight w:val="436"/>
        </w:trPr>
        <w:tc>
          <w:tcPr>
            <w:tcW w:w="132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6F" w:rsidRPr="0098046F" w:rsidRDefault="0098046F" w:rsidP="0098046F">
            <w:pPr>
              <w:spacing w:after="0" w:line="240" w:lineRule="atLeast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8046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ООО "ТК "Теплая керамика"</w:t>
            </w:r>
          </w:p>
        </w:tc>
      </w:tr>
      <w:tr w:rsidR="0098046F" w:rsidRPr="00977B2B" w:rsidTr="00977B2B">
        <w:trPr>
          <w:trHeight w:val="448"/>
        </w:trPr>
        <w:tc>
          <w:tcPr>
            <w:tcW w:w="1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6F" w:rsidRPr="005A6C36" w:rsidRDefault="00977B2B" w:rsidP="0098046F">
            <w:pPr>
              <w:spacing w:after="0" w:line="24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95885</wp:posOffset>
                  </wp:positionV>
                  <wp:extent cx="1743075" cy="714375"/>
                  <wp:effectExtent l="19050" t="0" r="9525" b="0"/>
                  <wp:wrapNone/>
                  <wp:docPr id="20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143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5843905</wp:posOffset>
                  </wp:positionH>
                  <wp:positionV relativeFrom="paragraph">
                    <wp:posOffset>153035</wp:posOffset>
                  </wp:positionV>
                  <wp:extent cx="2057400" cy="571500"/>
                  <wp:effectExtent l="19050" t="0" r="0" b="0"/>
                  <wp:wrapNone/>
                  <wp:docPr id="21" name="Рисунок 2" descr="Terca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rca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25"/>
            </w:tblGrid>
            <w:tr w:rsidR="0098046F" w:rsidRPr="00977B2B" w:rsidTr="00977B2B">
              <w:trPr>
                <w:trHeight w:val="1035"/>
                <w:tblCellSpacing w:w="0" w:type="dxa"/>
              </w:trPr>
              <w:tc>
                <w:tcPr>
                  <w:tcW w:w="1300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46F" w:rsidRDefault="0098046F" w:rsidP="0098046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5A6C3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г</w:t>
                  </w:r>
                  <w:proofErr w:type="gramStart"/>
                  <w:r w:rsidRPr="005A6C3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.К</w:t>
                  </w:r>
                  <w:proofErr w:type="gramEnd"/>
                  <w:r w:rsidRPr="005A6C3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азнь .ул.Спартаковская,д.2.оф.1</w:t>
                  </w:r>
                </w:p>
                <w:p w:rsidR="00977B2B" w:rsidRDefault="00977B2B" w:rsidP="0098046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5A6C3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тел.+7(987)297-60-28,(987)290-95-55</w:t>
                  </w:r>
                </w:p>
                <w:p w:rsidR="00977B2B" w:rsidRDefault="00977B2B" w:rsidP="00977B2B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5A6C3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(987) 282-83-90, ф.(843)264-63-34</w:t>
                  </w:r>
                </w:p>
                <w:p w:rsidR="00977B2B" w:rsidRPr="00977B2B" w:rsidRDefault="00977B2B" w:rsidP="00977B2B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  <w:t>E</w:t>
                  </w:r>
                  <w:r w:rsidRPr="0098046F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  <w:t>-mail: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  <w:t xml:space="preserve"> </w:t>
                  </w:r>
                  <w:r w:rsidRPr="0098046F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  <w:t>info@tkeramika.ru;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  <w:t xml:space="preserve"> </w:t>
                  </w:r>
                  <w:r w:rsidRPr="0098046F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  <w:t xml:space="preserve"> www.tkeramika.ru</w:t>
                  </w:r>
                </w:p>
                <w:p w:rsidR="00977B2B" w:rsidRPr="00977B2B" w:rsidRDefault="00977B2B" w:rsidP="0098046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en-US" w:eastAsia="ru-RU"/>
                    </w:rPr>
                  </w:pPr>
                </w:p>
              </w:tc>
            </w:tr>
          </w:tbl>
          <w:p w:rsidR="0098046F" w:rsidRPr="00977B2B" w:rsidRDefault="0098046F" w:rsidP="0098046F">
            <w:pPr>
              <w:spacing w:after="0" w:line="240" w:lineRule="atLeast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98046F" w:rsidRPr="00977B2B" w:rsidTr="00977B2B">
        <w:trPr>
          <w:trHeight w:val="395"/>
        </w:trPr>
        <w:tc>
          <w:tcPr>
            <w:tcW w:w="132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6F" w:rsidRPr="00977B2B" w:rsidRDefault="0098046F" w:rsidP="0098046F">
            <w:pPr>
              <w:spacing w:after="0" w:line="240" w:lineRule="atLeast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</w:tr>
      <w:tr w:rsidR="0098046F" w:rsidRPr="00977B2B" w:rsidTr="00977B2B">
        <w:trPr>
          <w:trHeight w:val="80"/>
        </w:trPr>
        <w:tc>
          <w:tcPr>
            <w:tcW w:w="132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2B" w:rsidRPr="00977B2B" w:rsidRDefault="00977B2B" w:rsidP="0098046F">
            <w:pPr>
              <w:spacing w:after="0" w:line="240" w:lineRule="atLeast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</w:tr>
      <w:tr w:rsidR="0098046F" w:rsidRPr="0098046F" w:rsidTr="00977B2B">
        <w:trPr>
          <w:trHeight w:val="80"/>
        </w:trPr>
        <w:tc>
          <w:tcPr>
            <w:tcW w:w="13247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98046F" w:rsidRPr="0098046F" w:rsidRDefault="0098046F" w:rsidP="0098046F">
            <w:pPr>
              <w:spacing w:after="0" w:line="240" w:lineRule="atLeast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</w:tr>
    </w:tbl>
    <w:p w:rsidR="00977B2B" w:rsidRPr="00977B2B" w:rsidRDefault="00977B2B" w:rsidP="00D472F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8046F" w:rsidRPr="00D472F3" w:rsidRDefault="00D472F3" w:rsidP="00D472F3">
      <w:pPr>
        <w:rPr>
          <w:rFonts w:ascii="Times New Roman" w:hAnsi="Times New Roman"/>
          <w:b/>
          <w:sz w:val="24"/>
          <w:szCs w:val="24"/>
        </w:rPr>
      </w:pPr>
      <w:r w:rsidRPr="00D472F3">
        <w:rPr>
          <w:rFonts w:ascii="Times New Roman" w:hAnsi="Times New Roman"/>
          <w:b/>
          <w:sz w:val="24"/>
          <w:szCs w:val="24"/>
        </w:rPr>
        <w:t>Прейскурант ООО «</w:t>
      </w:r>
      <w:proofErr w:type="spellStart"/>
      <w:r w:rsidRPr="00D472F3">
        <w:rPr>
          <w:rFonts w:ascii="Times New Roman" w:hAnsi="Times New Roman"/>
          <w:b/>
          <w:sz w:val="24"/>
          <w:szCs w:val="24"/>
        </w:rPr>
        <w:t>Винербергер</w:t>
      </w:r>
      <w:proofErr w:type="spellEnd"/>
      <w:r w:rsidRPr="00D472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72F3">
        <w:rPr>
          <w:rFonts w:ascii="Times New Roman" w:hAnsi="Times New Roman"/>
          <w:b/>
          <w:sz w:val="24"/>
          <w:szCs w:val="24"/>
        </w:rPr>
        <w:t>Куркачи</w:t>
      </w:r>
      <w:proofErr w:type="spellEnd"/>
      <w:r w:rsidRPr="00D472F3">
        <w:rPr>
          <w:rFonts w:ascii="Times New Roman" w:hAnsi="Times New Roman"/>
          <w:b/>
          <w:sz w:val="24"/>
          <w:szCs w:val="24"/>
        </w:rPr>
        <w:t xml:space="preserve">» </w:t>
      </w:r>
      <w:r w:rsidR="0098046F" w:rsidRPr="00D472F3">
        <w:rPr>
          <w:rFonts w:ascii="Times New Roman" w:hAnsi="Times New Roman"/>
          <w:b/>
          <w:sz w:val="24"/>
          <w:szCs w:val="24"/>
        </w:rPr>
        <w:t xml:space="preserve">импортного </w:t>
      </w:r>
      <w:r w:rsidRPr="00D472F3">
        <w:rPr>
          <w:rFonts w:ascii="Times New Roman" w:hAnsi="Times New Roman"/>
          <w:b/>
          <w:sz w:val="24"/>
          <w:szCs w:val="24"/>
        </w:rPr>
        <w:t>лицевой кирпич кирпича</w:t>
      </w:r>
      <w:r w:rsidR="0098046F" w:rsidRPr="00D472F3">
        <w:rPr>
          <w:rFonts w:ascii="Times New Roman" w:hAnsi="Times New Roman"/>
          <w:b/>
          <w:sz w:val="24"/>
          <w:szCs w:val="24"/>
        </w:rPr>
        <w:t xml:space="preserve"> производства завода </w:t>
      </w:r>
      <w:proofErr w:type="spellStart"/>
      <w:r w:rsidR="0098046F" w:rsidRPr="00D472F3">
        <w:rPr>
          <w:rFonts w:ascii="Times New Roman" w:hAnsi="Times New Roman"/>
          <w:b/>
          <w:sz w:val="24"/>
          <w:szCs w:val="24"/>
        </w:rPr>
        <w:t>Wienerberger</w:t>
      </w:r>
      <w:proofErr w:type="spellEnd"/>
      <w:r w:rsidR="0098046F" w:rsidRPr="00D472F3">
        <w:rPr>
          <w:rFonts w:ascii="Times New Roman" w:hAnsi="Times New Roman"/>
          <w:b/>
          <w:sz w:val="24"/>
          <w:szCs w:val="24"/>
        </w:rPr>
        <w:t xml:space="preserve"> </w:t>
      </w:r>
      <w:r w:rsidRPr="00D472F3">
        <w:rPr>
          <w:rFonts w:ascii="Times New Roman" w:hAnsi="Times New Roman"/>
          <w:b/>
          <w:sz w:val="24"/>
          <w:szCs w:val="24"/>
          <w:lang w:val="en-US"/>
        </w:rPr>
        <w:t>AS</w:t>
      </w:r>
      <w:r w:rsidRPr="00D472F3">
        <w:rPr>
          <w:rFonts w:ascii="Times New Roman" w:hAnsi="Times New Roman"/>
          <w:b/>
          <w:sz w:val="24"/>
          <w:szCs w:val="24"/>
        </w:rPr>
        <w:t xml:space="preserve"> (</w:t>
      </w:r>
      <w:r w:rsidR="0098046F" w:rsidRPr="00D472F3">
        <w:rPr>
          <w:rFonts w:ascii="Times New Roman" w:hAnsi="Times New Roman"/>
          <w:b/>
          <w:sz w:val="24"/>
          <w:szCs w:val="24"/>
        </w:rPr>
        <w:t>Эстония</w:t>
      </w:r>
      <w:r w:rsidRPr="00D472F3">
        <w:rPr>
          <w:rFonts w:ascii="Times New Roman" w:hAnsi="Times New Roman"/>
          <w:b/>
          <w:sz w:val="24"/>
          <w:szCs w:val="24"/>
        </w:rPr>
        <w:t>)</w:t>
      </w:r>
      <w:r w:rsidR="0098046F" w:rsidRPr="00D472F3">
        <w:rPr>
          <w:rFonts w:ascii="Times New Roman" w:hAnsi="Times New Roman"/>
          <w:b/>
          <w:sz w:val="24"/>
          <w:szCs w:val="24"/>
        </w:rPr>
        <w:t>.</w:t>
      </w:r>
    </w:p>
    <w:p w:rsidR="00D472F3" w:rsidRPr="00D472F3" w:rsidRDefault="00D472F3" w:rsidP="00D472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Действует с: 02.07.2015 по 30.11.2015 </w:t>
      </w:r>
    </w:p>
    <w:tbl>
      <w:tblPr>
        <w:tblW w:w="10108" w:type="dxa"/>
        <w:jc w:val="center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74"/>
        <w:gridCol w:w="1560"/>
        <w:gridCol w:w="992"/>
        <w:gridCol w:w="1275"/>
        <w:gridCol w:w="851"/>
        <w:gridCol w:w="992"/>
        <w:gridCol w:w="1276"/>
        <w:gridCol w:w="1488"/>
      </w:tblGrid>
      <w:tr w:rsidR="0098046F" w:rsidRPr="000E21DE" w:rsidTr="00977B2B">
        <w:trPr>
          <w:trHeight w:val="454"/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Название/</w:t>
            </w:r>
          </w:p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Поверхность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 w:right="-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Изобра</w:t>
            </w: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жение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Марка</w:t>
            </w:r>
          </w:p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Размер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Кол-во на поддоне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Норма загрузки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 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Pr="00EE0D04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Цена,</w:t>
            </w:r>
          </w:p>
          <w:p w:rsidR="0098046F" w:rsidRPr="00D20448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EE0D0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руб.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в Казани</w:t>
            </w:r>
          </w:p>
        </w:tc>
      </w:tr>
      <w:tr w:rsidR="0098046F" w:rsidRPr="000E21DE" w:rsidTr="00977B2B">
        <w:trPr>
          <w:trHeight w:val="453"/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2B8">
              <w:rPr>
                <w:rFonts w:ascii="Arial" w:hAnsi="Arial" w:cs="Arial"/>
                <w:b/>
                <w:sz w:val="20"/>
                <w:szCs w:val="20"/>
              </w:rPr>
              <w:t>KUURA</w:t>
            </w:r>
          </w:p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гладкий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0E21DE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428625"/>
                  <wp:effectExtent l="19050" t="0" r="9525" b="0"/>
                  <wp:docPr id="1" name="Рисунок 1" descr="KUURA глад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URA глад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C24A0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шт.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Pr="00C7736D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67,75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8F32B8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2B8">
              <w:rPr>
                <w:rFonts w:ascii="Arial" w:hAnsi="Arial" w:cs="Arial"/>
                <w:b/>
                <w:sz w:val="20"/>
                <w:szCs w:val="20"/>
              </w:rPr>
              <w:t>KUURA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шероховатый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4850" cy="428625"/>
                  <wp:effectExtent l="19050" t="0" r="0" b="0"/>
                  <wp:docPr id="2" name="Рисунок 2" descr="KUURA шерохова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RA шерохова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шт.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67,75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2B8">
              <w:rPr>
                <w:rFonts w:ascii="Arial" w:hAnsi="Arial" w:cs="Arial"/>
                <w:b/>
                <w:sz w:val="20"/>
                <w:szCs w:val="20"/>
              </w:rPr>
              <w:t>KUURA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2B8">
              <w:rPr>
                <w:rFonts w:ascii="Arial" w:hAnsi="Arial" w:cs="Arial"/>
                <w:b/>
                <w:sz w:val="20"/>
                <w:szCs w:val="20"/>
              </w:rPr>
              <w:t>риф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4375" cy="428625"/>
                  <wp:effectExtent l="19050" t="0" r="9525" b="0"/>
                  <wp:docPr id="3" name="Рисунок 3" descr="KUURA ри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URA ри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шт.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49,76</w:t>
            </w:r>
          </w:p>
          <w:p w:rsidR="0098046F" w:rsidRPr="00156B64" w:rsidRDefault="0098046F" w:rsidP="00F00530">
            <w:pPr>
              <w:spacing w:after="100"/>
              <w:jc w:val="center"/>
              <w:rPr>
                <w:color w:val="FF0000"/>
              </w:rPr>
            </w:pP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</w:rPr>
              <w:t>ROSSO риф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0E21DE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428625"/>
                  <wp:effectExtent l="19050" t="0" r="0" b="0"/>
                  <wp:docPr id="4" name="Рисунок 4" descr="Rosso ри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sso ри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1,8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10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35,11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</w:rPr>
              <w:t>SAFARI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гладкий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0E21DE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466725"/>
                  <wp:effectExtent l="19050" t="0" r="0" b="0"/>
                  <wp:docPr id="5" name="Рисунок 5" descr="Safari гладкий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fari гладки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1,8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1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34,72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</w:rPr>
              <w:t>SAFARI шероховатый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466725"/>
                  <wp:effectExtent l="19050" t="0" r="0" b="0"/>
                  <wp:docPr id="6" name="Рисунок 6" descr="Safari шерохова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fari шерохова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1,8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34,72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SAFARI </w:t>
            </w:r>
          </w:p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>иф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0575" cy="466725"/>
                  <wp:effectExtent l="19050" t="0" r="9525" b="0"/>
                  <wp:docPr id="7" name="Рисунок 7" descr="Safari ри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fari ри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1,8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1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34,72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DA08A5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RED</w:t>
            </w:r>
          </w:p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гладкий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0575" cy="419100"/>
                  <wp:effectExtent l="19050" t="0" r="9525" b="0"/>
                  <wp:docPr id="8" name="Рисунок 8" descr="RED глад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D глад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2,1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Pr="00781B0A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38,12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RED 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>шероховатый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409575"/>
                  <wp:effectExtent l="19050" t="0" r="9525" b="0"/>
                  <wp:docPr id="9" name="Рисунок 9" descr="RED шерохова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D шерохова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10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38,12 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RED 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>риф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390525"/>
                  <wp:effectExtent l="19050" t="0" r="0" b="0"/>
                  <wp:docPr id="10" name="Рисунок 10" descr="RED ри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D ри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 xml:space="preserve">2,1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10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38,12 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</w:rPr>
              <w:t>TERRA</w:t>
            </w:r>
          </w:p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гладкий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428625"/>
                  <wp:effectExtent l="19050" t="0" r="0" b="0"/>
                  <wp:docPr id="11" name="Рисунок 11" descr="Terra глад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rra глад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2,1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45,51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</w:rPr>
              <w:t>TERRA шероховатый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428625"/>
                  <wp:effectExtent l="19050" t="0" r="0" b="0"/>
                  <wp:docPr id="12" name="Рисунок 12" descr="Terra шерохова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rra шерохова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10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36,20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</w:rPr>
              <w:t>TERRA риф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 w:right="-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0575" cy="447675"/>
                  <wp:effectExtent l="19050" t="0" r="9525" b="0"/>
                  <wp:docPr id="13" name="Рисунок 13" descr="Terra  ри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erra  ри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 xml:space="preserve">2,1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8640 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before="100" w:after="10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36,20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TERRA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FLAME</w:t>
            </w:r>
          </w:p>
          <w:p w:rsidR="0098046F" w:rsidRPr="00156B64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гладкий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85591A" w:rsidRDefault="0098046F" w:rsidP="00F00530">
            <w:pPr>
              <w:spacing w:after="0" w:line="240" w:lineRule="auto"/>
              <w:ind w:left="-28" w:right="-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3425" cy="419100"/>
                  <wp:effectExtent l="19050" t="0" r="9525" b="0"/>
                  <wp:docPr id="14" name="Рисунок 14" descr="Terra Flame  глад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erra Flame  глад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2,2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8640 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36,20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TERRA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FLAME</w:t>
            </w:r>
          </w:p>
          <w:p w:rsidR="0098046F" w:rsidRPr="00156B64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шероховатый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85591A" w:rsidRDefault="0098046F" w:rsidP="00F00530">
            <w:pPr>
              <w:spacing w:after="0" w:line="240" w:lineRule="auto"/>
              <w:ind w:left="-28" w:right="-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3425" cy="400050"/>
                  <wp:effectExtent l="19050" t="0" r="9525" b="0"/>
                  <wp:docPr id="15" name="Рисунок 15" descr="Terra Flame шероховат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rra Flame шероховат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2,2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8640 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36,20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TERRA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FLAME</w:t>
            </w:r>
          </w:p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 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>песком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85591A" w:rsidRDefault="0098046F" w:rsidP="00F00530">
            <w:pPr>
              <w:spacing w:after="0" w:line="240" w:lineRule="auto"/>
              <w:ind w:left="-28" w:right="-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3425" cy="428625"/>
                  <wp:effectExtent l="19050" t="0" r="9525" b="0"/>
                  <wp:docPr id="16" name="Рисунок 16" descr="Terra Flame с песко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rra Flame с песком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2,2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8640 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36,93 </w:t>
            </w:r>
            <w:r w:rsidRPr="00156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FLAME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8046F" w:rsidRPr="00015E62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гладкий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85591A" w:rsidRDefault="0098046F" w:rsidP="00F00530">
            <w:pPr>
              <w:spacing w:after="0" w:line="240" w:lineRule="auto"/>
              <w:ind w:left="-28" w:right="-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438150"/>
                  <wp:effectExtent l="19050" t="0" r="0" b="0"/>
                  <wp:docPr id="17" name="Рисунок 17" descr="RED Flame глад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D Flame глад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2,2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8640 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32,74 </w:t>
            </w:r>
            <w:r w:rsidRPr="00DA0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FLAME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8046F" w:rsidRPr="00015E62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шероховатый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85591A" w:rsidRDefault="0098046F" w:rsidP="00F00530">
            <w:pPr>
              <w:spacing w:after="0" w:line="240" w:lineRule="auto"/>
              <w:ind w:left="-28" w:right="-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18" name="Рисунок 18" descr="RED Flame шероховат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D Flame шероховат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2,2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8640 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32,74 </w:t>
            </w:r>
            <w:r w:rsidRPr="00DA0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  <w:tr w:rsidR="0098046F" w:rsidRPr="000E21DE" w:rsidTr="00977B2B">
        <w:trPr>
          <w:trHeight w:val="1032"/>
          <w:jc w:val="center"/>
        </w:trPr>
        <w:tc>
          <w:tcPr>
            <w:tcW w:w="1674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FLAME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8046F" w:rsidRPr="00FA5F2D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F2D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FA5F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A5F2D">
              <w:rPr>
                <w:rFonts w:ascii="Arial" w:hAnsi="Arial" w:cs="Arial"/>
                <w:b/>
                <w:sz w:val="20"/>
                <w:szCs w:val="20"/>
              </w:rPr>
              <w:t>песком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8046F" w:rsidRPr="0085591A" w:rsidRDefault="0098046F" w:rsidP="00F00530">
            <w:pPr>
              <w:spacing w:after="0" w:line="240" w:lineRule="auto"/>
              <w:ind w:left="-28" w:right="-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428625"/>
                  <wp:effectExtent l="19050" t="0" r="9525" b="0"/>
                  <wp:docPr id="19" name="Рисунок 19" descr="RED Flame с песко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D Flame с песком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/F50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250x85x65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2,2 кг.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0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Pr="001C60E3">
              <w:rPr>
                <w:rFonts w:ascii="Arial" w:eastAsia="Times New Roman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046F" w:rsidRPr="001C60E3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60E3">
              <w:rPr>
                <w:rFonts w:ascii="Arial" w:eastAsia="Times New Roman" w:hAnsi="Arial" w:cs="Arial"/>
                <w:sz w:val="20"/>
                <w:szCs w:val="20"/>
              </w:rPr>
              <w:t>8640 шт.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98046F" w:rsidRDefault="0098046F" w:rsidP="00F00530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33,36 </w:t>
            </w:r>
            <w:r w:rsidRPr="00DA0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АКЦИЯ</w:t>
            </w:r>
          </w:p>
        </w:tc>
      </w:tr>
    </w:tbl>
    <w:p w:rsidR="0098046F" w:rsidRDefault="0098046F" w:rsidP="0098046F">
      <w:pPr>
        <w:tabs>
          <w:tab w:val="left" w:pos="426"/>
        </w:tabs>
        <w:spacing w:before="60" w:after="0" w:line="240" w:lineRule="auto"/>
        <w:ind w:left="142"/>
        <w:jc w:val="both"/>
        <w:rPr>
          <w:rFonts w:ascii="Arial" w:hAnsi="Arial" w:cs="Arial"/>
          <w:sz w:val="18"/>
        </w:rPr>
      </w:pPr>
    </w:p>
    <w:p w:rsidR="0098046F" w:rsidRPr="00590E14" w:rsidRDefault="0098046F" w:rsidP="0098046F">
      <w:pPr>
        <w:tabs>
          <w:tab w:val="left" w:pos="426"/>
        </w:tabs>
        <w:spacing w:before="120" w:after="0" w:line="240" w:lineRule="auto"/>
        <w:ind w:left="142"/>
        <w:jc w:val="both"/>
        <w:rPr>
          <w:rFonts w:ascii="Arial" w:hAnsi="Arial" w:cs="Arial"/>
          <w:sz w:val="20"/>
        </w:rPr>
      </w:pPr>
      <w:r w:rsidRPr="00590E14">
        <w:rPr>
          <w:rFonts w:ascii="Arial" w:hAnsi="Arial" w:cs="Arial"/>
          <w:sz w:val="20"/>
        </w:rPr>
        <w:t xml:space="preserve">В цену включены </w:t>
      </w:r>
      <w:r w:rsidRPr="00590E14">
        <w:rPr>
          <w:rFonts w:ascii="Arial" w:hAnsi="Arial" w:cs="Arial"/>
          <w:b/>
          <w:sz w:val="20"/>
        </w:rPr>
        <w:t>упаковка, поддоны, погрузка на автотранспорт</w:t>
      </w:r>
      <w:r w:rsidRPr="00590E14">
        <w:rPr>
          <w:rFonts w:ascii="Arial" w:hAnsi="Arial" w:cs="Arial"/>
          <w:sz w:val="20"/>
        </w:rPr>
        <w:t>.</w:t>
      </w:r>
    </w:p>
    <w:p w:rsidR="009B2353" w:rsidRPr="0098046F" w:rsidRDefault="0098046F" w:rsidP="0098046F">
      <w:r w:rsidRPr="00590E14">
        <w:rPr>
          <w:rFonts w:ascii="Arial" w:hAnsi="Arial" w:cs="Arial"/>
          <w:sz w:val="20"/>
        </w:rPr>
        <w:t xml:space="preserve">Вся продукция уложена на деревянные поддоны, перетянута </w:t>
      </w:r>
      <w:proofErr w:type="spellStart"/>
      <w:r w:rsidRPr="00590E14">
        <w:rPr>
          <w:rFonts w:ascii="Arial" w:hAnsi="Arial" w:cs="Arial"/>
          <w:sz w:val="20"/>
        </w:rPr>
        <w:t>стреппинг</w:t>
      </w:r>
      <w:proofErr w:type="spellEnd"/>
      <w:r w:rsidRPr="00590E14">
        <w:rPr>
          <w:rFonts w:ascii="Arial" w:hAnsi="Arial" w:cs="Arial"/>
          <w:sz w:val="20"/>
        </w:rPr>
        <w:t xml:space="preserve"> лентой и упакована в </w:t>
      </w:r>
      <w:proofErr w:type="spellStart"/>
      <w:r w:rsidRPr="00590E14">
        <w:rPr>
          <w:rFonts w:ascii="Arial" w:hAnsi="Arial" w:cs="Arial"/>
          <w:sz w:val="20"/>
        </w:rPr>
        <w:t>термоусадочную</w:t>
      </w:r>
      <w:proofErr w:type="spellEnd"/>
      <w:r w:rsidRPr="00590E14">
        <w:rPr>
          <w:rFonts w:ascii="Arial" w:hAnsi="Arial" w:cs="Arial"/>
          <w:sz w:val="20"/>
        </w:rPr>
        <w:t xml:space="preserve"> пленку.</w:t>
      </w:r>
    </w:p>
    <w:sectPr w:rsidR="009B2353" w:rsidRPr="0098046F" w:rsidSect="00977B2B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6F"/>
    <w:rsid w:val="000A1C99"/>
    <w:rsid w:val="00247ABC"/>
    <w:rsid w:val="003A5D54"/>
    <w:rsid w:val="005260F6"/>
    <w:rsid w:val="00977B2B"/>
    <w:rsid w:val="0098046F"/>
    <w:rsid w:val="00990C66"/>
    <w:rsid w:val="00D472F3"/>
    <w:rsid w:val="00F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2015-09-21T07:27:00Z</cp:lastPrinted>
  <dcterms:created xsi:type="dcterms:W3CDTF">2015-09-21T06:59:00Z</dcterms:created>
  <dcterms:modified xsi:type="dcterms:W3CDTF">2015-09-21T07:36:00Z</dcterms:modified>
</cp:coreProperties>
</file>